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9E4" w:rsidRDefault="00C109E4" w:rsidP="00C109E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Прокуратура Красногвардейского района Санкт-Петербурга утвердила </w:t>
      </w:r>
      <w:bookmarkStart w:id="0" w:name="_GoBack"/>
      <w:r>
        <w:rPr>
          <w:rFonts w:ascii="Times New Roman" w:hAnsi="Times New Roman"/>
        </w:rPr>
        <w:t>обвинительный акт по уголовному делу по обвинению 20-летнего гражданина Российской Федерации</w:t>
      </w:r>
      <w:bookmarkEnd w:id="0"/>
      <w:r>
        <w:rPr>
          <w:rFonts w:ascii="Times New Roman" w:hAnsi="Times New Roman"/>
        </w:rPr>
        <w:t>, уроженца г. Санкт-Петербурга, в совершении преступления, предусмотренного ч. 1 ст. 161 УК РФ – грабеж, то есть открытое хищение чужого имущества.</w:t>
      </w:r>
    </w:p>
    <w:p w:rsidR="00C109E4" w:rsidRDefault="00C109E4" w:rsidP="00C109E4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Из материалов уголовного дела следует, что А., находясь в торговом зале магазина «Лента», путем свободного доступа, из корыстных побуждений, открыто похитил продукты, розничной стоимостью 3 288 руб. 00 коп., после чего сложил похищенный товар в рюкзак, находящийся при нем, прошел мимо рассчетно-кассового узла, не оплатив стоимости за товары и направился к выходу из магазина, а когда его противоправные действия были замечены, скрылся с места совершения преступления, удерживая при себе похищенное, и распорядился похищенным по своему усмотрению.</w:t>
      </w:r>
    </w:p>
    <w:p w:rsidR="00C109E4" w:rsidRDefault="00C109E4" w:rsidP="00C109E4">
      <w:pPr>
        <w:widowControl w:val="0"/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Уголовное дело направлено в Красногвардейский районный суд г. Санкт-Петербурга для </w:t>
      </w:r>
      <w:proofErr w:type="gramStart"/>
      <w:r>
        <w:rPr>
          <w:rFonts w:ascii="Times New Roman" w:hAnsi="Times New Roman"/>
        </w:rPr>
        <w:t>рассмотрения</w:t>
      </w:r>
      <w:proofErr w:type="gramEnd"/>
      <w:r>
        <w:rPr>
          <w:rFonts w:ascii="Times New Roman" w:hAnsi="Times New Roman"/>
        </w:rPr>
        <w:t xml:space="preserve"> по существу.  </w:t>
      </w:r>
    </w:p>
    <w:p w:rsidR="00F66565" w:rsidRDefault="00F66565"/>
    <w:sectPr w:rsidR="00F66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99F"/>
    <w:rsid w:val="0078699F"/>
    <w:rsid w:val="00C109E4"/>
    <w:rsid w:val="00F6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AF92C7-F1B4-44D8-94B4-22E124D60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9E4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7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А.И. Евсюкова</dc:creator>
  <cp:keywords/>
  <dc:description/>
  <cp:lastModifiedBy>А.И. Евсюкова</cp:lastModifiedBy>
  <cp:revision>3</cp:revision>
  <dcterms:created xsi:type="dcterms:W3CDTF">2026-08-14T07:34:00Z</dcterms:created>
  <dcterms:modified xsi:type="dcterms:W3CDTF">2026-08-14T07:34:00Z</dcterms:modified>
</cp:coreProperties>
</file>